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933C" w14:textId="77777777" w:rsidR="00BD31AF" w:rsidRPr="00DB6C48" w:rsidRDefault="00BD31AF" w:rsidP="00BD31AF">
      <w:pPr>
        <w:widowControl w:val="0"/>
        <w:jc w:val="center"/>
        <w:rPr>
          <w:rFonts w:ascii="Baskerville Old Face" w:hAnsi="Baskerville Old Face"/>
          <w:b/>
          <w:bCs/>
          <w:i/>
          <w:iCs/>
          <w:sz w:val="40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i/>
          <w:iCs/>
          <w:sz w:val="40"/>
          <w:szCs w:val="24"/>
          <w14:ligatures w14:val="none"/>
        </w:rPr>
        <w:t>AGENDA</w:t>
      </w:r>
    </w:p>
    <w:p w14:paraId="6A8F63CC" w14:textId="77777777" w:rsidR="00BD31AF" w:rsidRPr="00DB6C48" w:rsidRDefault="00BD31AF" w:rsidP="002E46C5">
      <w:pPr>
        <w:widowControl w:val="0"/>
        <w:spacing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br/>
        <w:t>7</w:t>
      </w:r>
      <w:r w:rsidR="002C7CB2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5D036A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am - 9:</w:t>
      </w:r>
      <w:r w:rsidR="002C7CB2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 am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628E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Registration, first floor reception area</w:t>
      </w:r>
    </w:p>
    <w:p w14:paraId="19F484BE" w14:textId="3540BA25" w:rsidR="00A478F5" w:rsidRPr="00DB6C48" w:rsidRDefault="008100FF" w:rsidP="0083666B">
      <w:pPr>
        <w:widowControl w:val="0"/>
        <w:spacing w:after="0"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628E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Continental Breakfast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, 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first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floor main hall</w:t>
      </w:r>
    </w:p>
    <w:p w14:paraId="54953B9F" w14:textId="77777777" w:rsidR="0083666B" w:rsidRPr="00DB6C48" w:rsidRDefault="0083666B" w:rsidP="0083666B">
      <w:pPr>
        <w:widowControl w:val="0"/>
        <w:spacing w:after="0"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</w:p>
    <w:p w14:paraId="7C1D315A" w14:textId="7FE52B22" w:rsidR="00BD31AF" w:rsidRPr="00DB6C48" w:rsidRDefault="002C7CB2" w:rsidP="0083666B">
      <w:pPr>
        <w:widowControl w:val="0"/>
        <w:spacing w:after="0"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8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am -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10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a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m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628E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Poster Presentations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, third floor </w:t>
      </w:r>
    </w:p>
    <w:p w14:paraId="06FB4DCC" w14:textId="77777777" w:rsidR="0012020E" w:rsidRPr="00DB6C48" w:rsidRDefault="0012020E" w:rsidP="0012020E">
      <w:pPr>
        <w:widowControl w:val="0"/>
        <w:spacing w:after="0" w:line="240" w:lineRule="auto"/>
        <w:ind w:left="1440" w:firstLine="720"/>
        <w:rPr>
          <w:rFonts w:ascii="Baskerville Old Face" w:hAnsi="Baskerville Old Face"/>
          <w:b/>
          <w:bCs/>
          <w:sz w:val="14"/>
          <w:szCs w:val="24"/>
          <w14:ligatures w14:val="none"/>
        </w:rPr>
      </w:pPr>
    </w:p>
    <w:p w14:paraId="71E44793" w14:textId="27C07219" w:rsidR="006F7FF2" w:rsidRPr="00DB6C48" w:rsidRDefault="002C7CB2" w:rsidP="00F97C45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10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am -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am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  <w:t xml:space="preserve">Opening </w:t>
      </w:r>
      <w:r w:rsidR="002E46C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Remarks </w:t>
      </w:r>
    </w:p>
    <w:p w14:paraId="5D9AC2A5" w14:textId="77777777" w:rsidR="00F97C45" w:rsidRPr="00DB6C48" w:rsidRDefault="00F97C45" w:rsidP="00F97C45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628E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Lecture Hall 2</w:t>
      </w:r>
    </w:p>
    <w:p w14:paraId="152A11AE" w14:textId="77777777" w:rsidR="00F97C45" w:rsidRPr="00DB6C48" w:rsidRDefault="00F97C45" w:rsidP="00F97C45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</w:p>
    <w:p w14:paraId="168B8939" w14:textId="4747C26E" w:rsidR="00AB3261" w:rsidRPr="00DB6C48" w:rsidRDefault="002C7CB2" w:rsidP="002D6D0D">
      <w:pPr>
        <w:widowControl w:val="0"/>
        <w:spacing w:after="0" w:line="240" w:lineRule="auto"/>
        <w:rPr>
          <w:rStyle w:val="Strong"/>
          <w:rFonts w:ascii="inherit" w:hAnsi="inherit" w:cs="Arial"/>
          <w:sz w:val="26"/>
          <w:bdr w:val="none" w:sz="0" w:space="0" w:color="auto" w:frame="1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am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–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1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2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00 pm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325A19" w:rsidRPr="00DB6C48">
        <w:rPr>
          <w:rStyle w:val="Strong"/>
          <w:rFonts w:ascii="Baskerville Old Face" w:hAnsi="Baskerville Old Face" w:cs="Arial"/>
          <w:sz w:val="28"/>
          <w:bdr w:val="none" w:sz="0" w:space="0" w:color="auto" w:frame="1"/>
        </w:rPr>
        <w:t>Karin Peterson</w:t>
      </w:r>
      <w:r w:rsidR="002F65B4" w:rsidRPr="00DB6C48">
        <w:rPr>
          <w:rStyle w:val="Strong"/>
          <w:rFonts w:ascii="Baskerville Old Face" w:hAnsi="Baskerville Old Face" w:cs="Arial"/>
          <w:sz w:val="28"/>
          <w:bdr w:val="none" w:sz="0" w:space="0" w:color="auto" w:frame="1"/>
        </w:rPr>
        <w:t>, PhD</w:t>
      </w:r>
    </w:p>
    <w:p w14:paraId="021C0B0E" w14:textId="067ECF5A" w:rsidR="00A478F5" w:rsidRPr="00DB6C48" w:rsidRDefault="00325A19" w:rsidP="00D628EF">
      <w:pPr>
        <w:pStyle w:val="NormalWeb"/>
        <w:shd w:val="clear" w:color="auto" w:fill="FFFFFF"/>
        <w:spacing w:before="0" w:beforeAutospacing="0" w:after="0" w:afterAutospacing="0"/>
        <w:ind w:left="2880"/>
        <w:textAlignment w:val="baseline"/>
        <w:rPr>
          <w:rFonts w:ascii="Baskerville Old Face" w:hAnsi="Baskerville Old Face"/>
          <w:b/>
          <w:bCs/>
          <w:sz w:val="28"/>
        </w:rPr>
      </w:pPr>
      <w:r w:rsidRPr="00DB6C48">
        <w:rPr>
          <w:rFonts w:ascii="Baskerville Old Face" w:hAnsi="Baskerville Old Face" w:cs="Arial"/>
          <w:b/>
          <w:bCs/>
          <w:sz w:val="28"/>
        </w:rPr>
        <w:t>National Institute of Health</w:t>
      </w:r>
      <w:r w:rsidR="00AB3261" w:rsidRPr="00DB6C48">
        <w:rPr>
          <w:rFonts w:ascii="inherit" w:hAnsi="inherit" w:cs="Arial"/>
          <w:b/>
          <w:bCs/>
          <w:sz w:val="26"/>
        </w:rPr>
        <w:br/>
      </w:r>
      <w:r w:rsidR="002C7CB2" w:rsidRPr="00DB6C48">
        <w:rPr>
          <w:rFonts w:ascii="Baskerville Old Face" w:hAnsi="Baskerville Old Face"/>
          <w:b/>
          <w:bCs/>
          <w:sz w:val="28"/>
        </w:rPr>
        <w:t>Lecture Hall 2</w:t>
      </w:r>
    </w:p>
    <w:p w14:paraId="08E0C62C" w14:textId="77777777" w:rsidR="002C7CB2" w:rsidRPr="00DB6C48" w:rsidRDefault="002C7CB2" w:rsidP="002C7CB2">
      <w:pPr>
        <w:widowControl w:val="0"/>
        <w:spacing w:after="0" w:line="240" w:lineRule="auto"/>
        <w:ind w:left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</w:p>
    <w:p w14:paraId="62AC4528" w14:textId="27C588F2" w:rsidR="00DB6C48" w:rsidRDefault="00BD31AF" w:rsidP="00DB6C48">
      <w:pPr>
        <w:widowControl w:val="0"/>
        <w:spacing w:line="240" w:lineRule="auto"/>
        <w:ind w:left="-90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2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p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m 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–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1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2:15 pm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27DB6">
        <w:rPr>
          <w:rFonts w:ascii="Baskerville Old Face" w:hAnsi="Baskerville Old Face"/>
          <w:b/>
          <w:bCs/>
          <w:sz w:val="28"/>
          <w:szCs w:val="24"/>
          <w14:ligatures w14:val="none"/>
        </w:rPr>
        <w:t>Student Researcher of the Year</w:t>
      </w:r>
    </w:p>
    <w:p w14:paraId="60238693" w14:textId="3E829A86" w:rsidR="00D27DB6" w:rsidRPr="00534A60" w:rsidRDefault="00D27DB6" w:rsidP="00DB6C48">
      <w:pPr>
        <w:widowControl w:val="0"/>
        <w:spacing w:line="240" w:lineRule="auto"/>
        <w:ind w:left="-90"/>
        <w:rPr>
          <w:rFonts w:ascii="Baskerville Old Face" w:hAnsi="Baskerville Old Face"/>
          <w:i/>
          <w:iCs/>
          <w:sz w:val="28"/>
          <w:szCs w:val="24"/>
          <w14:ligatures w14:val="none"/>
        </w:rPr>
      </w:pP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534A60">
        <w:rPr>
          <w:rFonts w:ascii="Baskerville Old Face" w:hAnsi="Baskerville Old Face"/>
          <w:i/>
          <w:iCs/>
          <w:sz w:val="28"/>
          <w:szCs w:val="24"/>
          <w14:ligatures w14:val="none"/>
        </w:rPr>
        <w:t>Dakota Becker-Greene</w:t>
      </w:r>
    </w:p>
    <w:p w14:paraId="7AD964C3" w14:textId="42C08F78" w:rsidR="00BD31AF" w:rsidRPr="00DB6C48" w:rsidRDefault="00BD31AF" w:rsidP="00DB6C48">
      <w:pPr>
        <w:widowControl w:val="0"/>
        <w:spacing w:line="240" w:lineRule="auto"/>
        <w:ind w:left="-90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2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15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p</w:t>
      </w:r>
      <w:r w:rsidR="002C7CB2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m - 1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15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pm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        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Lunch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, </w:t>
      </w:r>
      <w:r w:rsidR="00C82837">
        <w:rPr>
          <w:rFonts w:ascii="Baskerville Old Face" w:hAnsi="Baskerville Old Face"/>
          <w:b/>
          <w:bCs/>
          <w:sz w:val="28"/>
          <w:szCs w:val="24"/>
          <w14:ligatures w14:val="none"/>
        </w:rPr>
        <w:t>first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floor main hall</w:t>
      </w:r>
    </w:p>
    <w:p w14:paraId="00FB93DD" w14:textId="77777777" w:rsidR="00630167" w:rsidRPr="00DB6C48" w:rsidRDefault="00630167" w:rsidP="002E46C5">
      <w:pPr>
        <w:widowControl w:val="0"/>
        <w:spacing w:line="240" w:lineRule="auto"/>
        <w:rPr>
          <w:rFonts w:ascii="Baskerville Old Face" w:hAnsi="Baskerville Old Face"/>
          <w:b/>
          <w:bCs/>
          <w:sz w:val="4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</w:p>
    <w:p w14:paraId="57D910E0" w14:textId="52D590EA" w:rsidR="00DB6C48" w:rsidRPr="00DB6C48" w:rsidRDefault="00BD31AF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1: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15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pm - 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F81BEA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pm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628E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Reconvene in the lecture halls</w:t>
      </w:r>
    </w:p>
    <w:p w14:paraId="0ACF0A9C" w14:textId="77777777" w:rsidR="00DB6C48" w:rsidRPr="00DB6C48" w:rsidRDefault="00DB6C48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</w:p>
    <w:p w14:paraId="4E64450C" w14:textId="6F3F2804" w:rsidR="002C7CB2" w:rsidRDefault="00DB6C48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1:30pm – 2:30pm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2C7CB2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Oral 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Presentations, </w:t>
      </w:r>
      <w:r w:rsidR="002C7CB2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Lecture Hall </w:t>
      </w:r>
      <w:r w:rsidR="00BF6C4E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2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2C7CB2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-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Original</w:t>
      </w:r>
      <w:r w:rsidR="002C7CB2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Research</w:t>
      </w:r>
    </w:p>
    <w:p w14:paraId="692AA9AC" w14:textId="6FE02B9C" w:rsidR="00651CA4" w:rsidRPr="00651CA4" w:rsidRDefault="00651CA4" w:rsidP="00651CA4">
      <w:pPr>
        <w:widowControl w:val="0"/>
        <w:spacing w:after="0" w:line="240" w:lineRule="auto"/>
        <w:ind w:left="2160" w:hanging="2160"/>
        <w:rPr>
          <w:rFonts w:ascii="Baskerville Old Face" w:hAnsi="Baskerville Old Face"/>
          <w:i/>
          <w:iCs/>
          <w:sz w:val="28"/>
          <w:szCs w:val="24"/>
          <w14:ligatures w14:val="none"/>
        </w:rPr>
      </w:pP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651CA4">
        <w:rPr>
          <w:rFonts w:ascii="Baskerville Old Face" w:hAnsi="Baskerville Old Face"/>
          <w:i/>
          <w:iCs/>
          <w:sz w:val="28"/>
          <w:szCs w:val="24"/>
          <w14:ligatures w14:val="none"/>
        </w:rPr>
        <w:t>Kirstie Mundok</w:t>
      </w:r>
    </w:p>
    <w:p w14:paraId="7FDD52DB" w14:textId="45ABCDD6" w:rsidR="00651CA4" w:rsidRDefault="00651CA4" w:rsidP="00651CA4">
      <w:pPr>
        <w:widowControl w:val="0"/>
        <w:spacing w:after="0" w:line="240" w:lineRule="auto"/>
        <w:ind w:left="2160" w:hanging="2160"/>
        <w:rPr>
          <w:rFonts w:ascii="Baskerville Old Face" w:hAnsi="Baskerville Old Face"/>
          <w:i/>
          <w:iCs/>
          <w:sz w:val="28"/>
          <w:szCs w:val="24"/>
          <w14:ligatures w14:val="none"/>
        </w:rPr>
      </w:pPr>
      <w:r w:rsidRPr="00651CA4">
        <w:rPr>
          <w:rFonts w:ascii="Baskerville Old Face" w:hAnsi="Baskerville Old Face"/>
          <w:i/>
          <w:iCs/>
          <w:sz w:val="28"/>
          <w:szCs w:val="24"/>
          <w14:ligatures w14:val="none"/>
        </w:rPr>
        <w:tab/>
      </w:r>
      <w:r w:rsidRPr="00651CA4">
        <w:rPr>
          <w:rFonts w:ascii="Baskerville Old Face" w:hAnsi="Baskerville Old Face"/>
          <w:i/>
          <w:iCs/>
          <w:sz w:val="28"/>
          <w:szCs w:val="24"/>
          <w14:ligatures w14:val="none"/>
        </w:rPr>
        <w:tab/>
        <w:t>Patrick Ruane</w:t>
      </w:r>
    </w:p>
    <w:p w14:paraId="7269ED2C" w14:textId="1BEC5FF5" w:rsidR="00651CA4" w:rsidRPr="00651CA4" w:rsidRDefault="00651CA4" w:rsidP="00651CA4">
      <w:pPr>
        <w:widowControl w:val="0"/>
        <w:spacing w:after="0" w:line="240" w:lineRule="auto"/>
        <w:ind w:left="2160" w:firstLine="720"/>
        <w:rPr>
          <w:rFonts w:ascii="Baskerville Old Face" w:hAnsi="Baskerville Old Face"/>
          <w:i/>
          <w:iCs/>
          <w:sz w:val="28"/>
          <w:szCs w:val="24"/>
          <w14:ligatures w14:val="none"/>
        </w:rPr>
      </w:pPr>
      <w:r w:rsidRPr="00651CA4">
        <w:rPr>
          <w:rFonts w:ascii="Baskerville Old Face" w:hAnsi="Baskerville Old Face"/>
          <w:i/>
          <w:iCs/>
          <w:sz w:val="28"/>
          <w:szCs w:val="24"/>
          <w14:ligatures w14:val="none"/>
        </w:rPr>
        <w:t>Carsten Steinmetz</w:t>
      </w:r>
      <w:r w:rsidR="00E21F58">
        <w:rPr>
          <w:rFonts w:ascii="Baskerville Old Face" w:hAnsi="Baskerville Old Face"/>
          <w:i/>
          <w:iCs/>
          <w:sz w:val="28"/>
          <w:szCs w:val="24"/>
          <w14:ligatures w14:val="none"/>
        </w:rPr>
        <w:t xml:space="preserve"> and </w:t>
      </w:r>
      <w:r w:rsidR="00D375D0">
        <w:rPr>
          <w:rFonts w:ascii="Baskerville Old Face" w:hAnsi="Baskerville Old Face"/>
          <w:i/>
          <w:iCs/>
          <w:sz w:val="28"/>
          <w:szCs w:val="24"/>
          <w14:ligatures w14:val="none"/>
        </w:rPr>
        <w:t>Kyle Kleiman</w:t>
      </w:r>
    </w:p>
    <w:p w14:paraId="77B9CD4D" w14:textId="77777777" w:rsidR="002C7CB2" w:rsidRPr="00DB6C48" w:rsidRDefault="002C7CB2" w:rsidP="00007019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2"/>
          <w:szCs w:val="24"/>
          <w14:ligatures w14:val="none"/>
        </w:rPr>
      </w:pPr>
    </w:p>
    <w:p w14:paraId="2E05F683" w14:textId="05F5F84F" w:rsidR="00007019" w:rsidRDefault="00BF6C4E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2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F81BEA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pm - 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F81BEA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0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pm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628E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31A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Oral Presentations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, </w:t>
      </w:r>
      <w:r w:rsidR="00007019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Lecture Hall 2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007019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- C</w:t>
      </w:r>
      <w:r w:rsidR="00DB6C48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ase Reports</w:t>
      </w:r>
    </w:p>
    <w:p w14:paraId="4843B342" w14:textId="6FBEC2D9" w:rsidR="00651CA4" w:rsidRPr="00BB6A0D" w:rsidRDefault="00651CA4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i/>
          <w:iCs/>
          <w:sz w:val="28"/>
          <w:szCs w:val="24"/>
          <w14:ligatures w14:val="none"/>
        </w:rPr>
      </w:pP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BB6A0D" w:rsidRPr="00BB6A0D">
        <w:rPr>
          <w:rFonts w:ascii="Baskerville Old Face" w:hAnsi="Baskerville Old Face"/>
          <w:i/>
          <w:iCs/>
          <w:sz w:val="28"/>
          <w:szCs w:val="24"/>
          <w14:ligatures w14:val="none"/>
        </w:rPr>
        <w:t>Casey Anders</w:t>
      </w:r>
      <w:r w:rsidR="00E21F58">
        <w:rPr>
          <w:rFonts w:ascii="Baskerville Old Face" w:hAnsi="Baskerville Old Face"/>
          <w:i/>
          <w:iCs/>
          <w:sz w:val="28"/>
          <w:szCs w:val="24"/>
          <w14:ligatures w14:val="none"/>
        </w:rPr>
        <w:t xml:space="preserve"> and Chinedum Nkemakolam</w:t>
      </w:r>
    </w:p>
    <w:p w14:paraId="77946C0B" w14:textId="386C8489" w:rsidR="00BB6A0D" w:rsidRPr="00BB6A0D" w:rsidRDefault="00BB6A0D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i/>
          <w:iCs/>
          <w:sz w:val="28"/>
          <w:szCs w:val="24"/>
          <w14:ligatures w14:val="none"/>
        </w:rPr>
      </w:pPr>
      <w:r w:rsidRPr="00BB6A0D">
        <w:rPr>
          <w:rFonts w:ascii="Baskerville Old Face" w:hAnsi="Baskerville Old Face"/>
          <w:i/>
          <w:iCs/>
          <w:sz w:val="28"/>
          <w:szCs w:val="24"/>
          <w14:ligatures w14:val="none"/>
        </w:rPr>
        <w:tab/>
      </w:r>
      <w:r w:rsidRPr="00BB6A0D">
        <w:rPr>
          <w:rFonts w:ascii="Baskerville Old Face" w:hAnsi="Baskerville Old Face"/>
          <w:i/>
          <w:iCs/>
          <w:sz w:val="28"/>
          <w:szCs w:val="24"/>
          <w14:ligatures w14:val="none"/>
        </w:rPr>
        <w:tab/>
        <w:t>Danielle Drew</w:t>
      </w:r>
      <w:r w:rsidR="00E21F58">
        <w:rPr>
          <w:rFonts w:ascii="Baskerville Old Face" w:hAnsi="Baskerville Old Face"/>
          <w:i/>
          <w:iCs/>
          <w:sz w:val="28"/>
          <w:szCs w:val="24"/>
          <w14:ligatures w14:val="none"/>
        </w:rPr>
        <w:t xml:space="preserve"> and Rayhan Karimi</w:t>
      </w:r>
    </w:p>
    <w:p w14:paraId="52817565" w14:textId="4D4D01A4" w:rsidR="00BB6A0D" w:rsidRPr="00BB6A0D" w:rsidRDefault="00BB6A0D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i/>
          <w:iCs/>
          <w:sz w:val="28"/>
          <w:szCs w:val="24"/>
          <w14:ligatures w14:val="none"/>
        </w:rPr>
      </w:pPr>
      <w:r w:rsidRPr="00BB6A0D">
        <w:rPr>
          <w:rFonts w:ascii="Baskerville Old Face" w:hAnsi="Baskerville Old Face"/>
          <w:i/>
          <w:iCs/>
          <w:sz w:val="28"/>
          <w:szCs w:val="24"/>
          <w14:ligatures w14:val="none"/>
        </w:rPr>
        <w:tab/>
      </w:r>
      <w:r w:rsidRPr="00BB6A0D">
        <w:rPr>
          <w:rFonts w:ascii="Baskerville Old Face" w:hAnsi="Baskerville Old Face"/>
          <w:i/>
          <w:iCs/>
          <w:sz w:val="28"/>
          <w:szCs w:val="24"/>
          <w14:ligatures w14:val="none"/>
        </w:rPr>
        <w:tab/>
        <w:t>Stephanie McDonald</w:t>
      </w:r>
    </w:p>
    <w:p w14:paraId="35CEDD07" w14:textId="77777777" w:rsidR="00752A6D" w:rsidRPr="00DB6C48" w:rsidRDefault="00752A6D" w:rsidP="002C7CB2">
      <w:pPr>
        <w:widowControl w:val="0"/>
        <w:spacing w:after="0" w:line="240" w:lineRule="auto"/>
        <w:ind w:left="2160" w:hanging="2160"/>
        <w:rPr>
          <w:rFonts w:ascii="Baskerville Old Face" w:hAnsi="Baskerville Old Face"/>
          <w:b/>
          <w:bCs/>
          <w:szCs w:val="24"/>
          <w14:ligatures w14:val="none"/>
        </w:rPr>
      </w:pPr>
    </w:p>
    <w:p w14:paraId="0112D182" w14:textId="5D5729FF" w:rsidR="008100FF" w:rsidRPr="00DB6C48" w:rsidRDefault="008100FF" w:rsidP="008100FF">
      <w:pPr>
        <w:widowControl w:val="0"/>
        <w:spacing w:after="0"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3:30 pm – 3:45 pm</w:t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  <w:t>Break</w:t>
      </w:r>
    </w:p>
    <w:p w14:paraId="49FC199B" w14:textId="77777777" w:rsidR="008100FF" w:rsidRPr="00DB6C48" w:rsidRDefault="008100FF" w:rsidP="008100FF">
      <w:pPr>
        <w:widowControl w:val="0"/>
        <w:spacing w:after="0"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</w:p>
    <w:p w14:paraId="5C021C6C" w14:textId="03A5639F" w:rsidR="00007019" w:rsidRPr="00DB6C48" w:rsidRDefault="00BF6C4E" w:rsidP="0083666B">
      <w:pPr>
        <w:widowControl w:val="0"/>
        <w:spacing w:after="0"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3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8100F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45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pm 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–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F81BEA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4</w:t>
      </w:r>
      <w:r w:rsidR="00BF55C7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:</w:t>
      </w:r>
      <w:r w:rsidR="008100F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15</w:t>
      </w:r>
      <w:r w:rsidR="00A478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 xml:space="preserve"> 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pm</w:t>
      </w:r>
      <w:r w:rsidR="00BD31A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628EF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31A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Awards Ceremony</w:t>
      </w:r>
      <w:r w:rsidR="0083666B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, L</w:t>
      </w:r>
      <w:r w:rsidR="00007019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ecture Hall 2</w:t>
      </w:r>
    </w:p>
    <w:p w14:paraId="580954FE" w14:textId="77777777" w:rsidR="0083666B" w:rsidRPr="00DB6C48" w:rsidRDefault="0083666B" w:rsidP="0083666B">
      <w:pPr>
        <w:widowControl w:val="0"/>
        <w:spacing w:after="0"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</w:p>
    <w:p w14:paraId="790E747A" w14:textId="7293F2C0" w:rsidR="00D31AF5" w:rsidRPr="00DB6C48" w:rsidRDefault="008100FF" w:rsidP="002E46C5">
      <w:pPr>
        <w:widowControl w:val="0"/>
        <w:spacing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  <w:r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>4:15 pm – 4:30 pm</w:t>
      </w:r>
      <w:r w:rsidR="00D31A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</w:r>
      <w:r w:rsidR="00D31AF5" w:rsidRPr="00DB6C48">
        <w:rPr>
          <w:rFonts w:ascii="Baskerville Old Face" w:hAnsi="Baskerville Old Face"/>
          <w:b/>
          <w:bCs/>
          <w:sz w:val="28"/>
          <w:szCs w:val="24"/>
          <w14:ligatures w14:val="none"/>
        </w:rPr>
        <w:tab/>
        <w:t>Closing Remarks</w:t>
      </w:r>
    </w:p>
    <w:p w14:paraId="3A977537" w14:textId="77777777" w:rsidR="0083666B" w:rsidRPr="00DB6C48" w:rsidRDefault="0083666B" w:rsidP="002E46C5">
      <w:pPr>
        <w:widowControl w:val="0"/>
        <w:spacing w:line="240" w:lineRule="auto"/>
        <w:rPr>
          <w:rFonts w:ascii="Baskerville Old Face" w:hAnsi="Baskerville Old Face"/>
          <w:b/>
          <w:bCs/>
          <w:sz w:val="28"/>
          <w:szCs w:val="24"/>
          <w14:ligatures w14:val="none"/>
        </w:rPr>
      </w:pPr>
    </w:p>
    <w:p w14:paraId="6F37CBA0" w14:textId="77777777" w:rsidR="009D2816" w:rsidRPr="00DB6C48" w:rsidRDefault="009D2816" w:rsidP="0083666B">
      <w:pPr>
        <w:widowControl w:val="0"/>
        <w:spacing w:after="0" w:line="240" w:lineRule="auto"/>
        <w:jc w:val="center"/>
        <w:rPr>
          <w:rFonts w:ascii="Baskerville Old Face" w:hAnsi="Baskerville Old Face"/>
          <w:b/>
          <w:bCs/>
          <w:sz w:val="24"/>
          <w:szCs w:val="24"/>
          <w14:ligatures w14:val="none"/>
        </w:rPr>
      </w:pPr>
    </w:p>
    <w:p w14:paraId="4A8BB91A" w14:textId="77777777" w:rsidR="009D2816" w:rsidRPr="00DB6C48" w:rsidRDefault="009D2816" w:rsidP="0083666B">
      <w:pPr>
        <w:widowControl w:val="0"/>
        <w:spacing w:after="0" w:line="240" w:lineRule="auto"/>
        <w:jc w:val="center"/>
        <w:rPr>
          <w:rFonts w:ascii="Baskerville Old Face" w:hAnsi="Baskerville Old Face"/>
          <w:b/>
          <w:bCs/>
          <w:sz w:val="24"/>
          <w:szCs w:val="24"/>
          <w14:ligatures w14:val="none"/>
        </w:rPr>
      </w:pPr>
    </w:p>
    <w:sectPr w:rsidR="009D2816" w:rsidRPr="00DB6C48" w:rsidSect="00BD3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AF"/>
    <w:rsid w:val="00007019"/>
    <w:rsid w:val="00074E96"/>
    <w:rsid w:val="0012020E"/>
    <w:rsid w:val="001F691E"/>
    <w:rsid w:val="00232AB2"/>
    <w:rsid w:val="00263CD5"/>
    <w:rsid w:val="0027606D"/>
    <w:rsid w:val="002B0845"/>
    <w:rsid w:val="002C7CB2"/>
    <w:rsid w:val="002D6D0D"/>
    <w:rsid w:val="002E46C5"/>
    <w:rsid w:val="002F65B4"/>
    <w:rsid w:val="00325A19"/>
    <w:rsid w:val="003A0C0E"/>
    <w:rsid w:val="00442CB1"/>
    <w:rsid w:val="00520E9F"/>
    <w:rsid w:val="00534A60"/>
    <w:rsid w:val="005C375F"/>
    <w:rsid w:val="005D036A"/>
    <w:rsid w:val="005D50A5"/>
    <w:rsid w:val="00630167"/>
    <w:rsid w:val="006354D8"/>
    <w:rsid w:val="00651CA4"/>
    <w:rsid w:val="00677CCA"/>
    <w:rsid w:val="006850E6"/>
    <w:rsid w:val="006E3FD0"/>
    <w:rsid w:val="006F7FF2"/>
    <w:rsid w:val="00704636"/>
    <w:rsid w:val="00727F57"/>
    <w:rsid w:val="00752A6D"/>
    <w:rsid w:val="008100FF"/>
    <w:rsid w:val="008255BB"/>
    <w:rsid w:val="0083666B"/>
    <w:rsid w:val="00903415"/>
    <w:rsid w:val="00927E49"/>
    <w:rsid w:val="00955C1F"/>
    <w:rsid w:val="009D2816"/>
    <w:rsid w:val="00A478F5"/>
    <w:rsid w:val="00A70F5E"/>
    <w:rsid w:val="00AB3261"/>
    <w:rsid w:val="00B4024D"/>
    <w:rsid w:val="00BB6A0D"/>
    <w:rsid w:val="00BD31AF"/>
    <w:rsid w:val="00BF55C7"/>
    <w:rsid w:val="00BF6C4E"/>
    <w:rsid w:val="00C066E2"/>
    <w:rsid w:val="00C42173"/>
    <w:rsid w:val="00C82837"/>
    <w:rsid w:val="00CE12A1"/>
    <w:rsid w:val="00CE5C75"/>
    <w:rsid w:val="00CE7628"/>
    <w:rsid w:val="00D27DB6"/>
    <w:rsid w:val="00D31AF5"/>
    <w:rsid w:val="00D375D0"/>
    <w:rsid w:val="00D628EF"/>
    <w:rsid w:val="00DB6C48"/>
    <w:rsid w:val="00DC78EB"/>
    <w:rsid w:val="00DD14CF"/>
    <w:rsid w:val="00E21F58"/>
    <w:rsid w:val="00E2698B"/>
    <w:rsid w:val="00E31327"/>
    <w:rsid w:val="00ED5452"/>
    <w:rsid w:val="00ED7BAC"/>
    <w:rsid w:val="00F81BEA"/>
    <w:rsid w:val="00F97C45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D628"/>
  <w15:chartTrackingRefBased/>
  <w15:docId w15:val="{C813F4EC-C284-4937-8EA0-BAC8FB7C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261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AB3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CF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Stephanie</dc:creator>
  <cp:keywords/>
  <dc:description/>
  <cp:lastModifiedBy>Stoner, Alexis</cp:lastModifiedBy>
  <cp:revision>9</cp:revision>
  <cp:lastPrinted>2018-11-13T19:27:00Z</cp:lastPrinted>
  <dcterms:created xsi:type="dcterms:W3CDTF">2022-11-18T15:43:00Z</dcterms:created>
  <dcterms:modified xsi:type="dcterms:W3CDTF">2023-02-07T18:25:00Z</dcterms:modified>
</cp:coreProperties>
</file>